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附表1：</w:t>
      </w:r>
    </w:p>
    <w:p>
      <w:pPr>
        <w:ind w:firstLine="321" w:firstLineChars="100"/>
        <w:jc w:val="both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汕尾市红海湾经济开发区政府专职消防队员报名登记表</w:t>
      </w:r>
    </w:p>
    <w:p>
      <w:pPr>
        <w:spacing w:after="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 xml:space="preserve">报考单位：                                                   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5"/>
        <w:gridCol w:w="643"/>
        <w:gridCol w:w="549"/>
        <w:gridCol w:w="44"/>
        <w:gridCol w:w="518"/>
        <w:gridCol w:w="640"/>
        <w:gridCol w:w="178"/>
        <w:gridCol w:w="74"/>
        <w:gridCol w:w="51"/>
        <w:gridCol w:w="207"/>
        <w:gridCol w:w="257"/>
        <w:gridCol w:w="262"/>
        <w:gridCol w:w="257"/>
        <w:gridCol w:w="168"/>
        <w:gridCol w:w="90"/>
        <w:gridCol w:w="257"/>
        <w:gridCol w:w="262"/>
        <w:gridCol w:w="257"/>
        <w:gridCol w:w="37"/>
        <w:gridCol w:w="221"/>
        <w:gridCol w:w="257"/>
        <w:gridCol w:w="262"/>
        <w:gridCol w:w="284"/>
        <w:gridCol w:w="28"/>
        <w:gridCol w:w="230"/>
        <w:gridCol w:w="257"/>
        <w:gridCol w:w="262"/>
        <w:gridCol w:w="258"/>
        <w:gridCol w:w="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出生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贴近期小一寸正面免冠彩色相片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宋体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政治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聘任</w:t>
            </w:r>
          </w:p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毕业学校及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现工作单位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2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身份证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毕（结、肄）业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extDirection w:val="tbRlV"/>
            <w:vAlign w:val="bottom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政 治</w:t>
            </w:r>
          </w:p>
          <w:p>
            <w:pPr>
              <w:spacing w:after="0" w:line="300" w:lineRule="exact"/>
              <w:jc w:val="center"/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18"/>
                <w:szCs w:val="18"/>
              </w:rPr>
              <w:t>面 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42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4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color w:val="000000"/>
                <w:szCs w:val="21"/>
              </w:rPr>
            </w:pPr>
          </w:p>
        </w:tc>
      </w:tr>
    </w:tbl>
    <w:p>
      <w:pPr>
        <w:spacing w:after="0" w:line="240" w:lineRule="exact"/>
        <w:rPr>
          <w:rFonts w:hint="eastAsia" w:ascii="仿宋_GB2312" w:eastAsia="仿宋_GB2312"/>
          <w:bCs/>
        </w:rPr>
      </w:pPr>
    </w:p>
    <w:p>
      <w:pPr>
        <w:spacing w:after="0" w:line="240" w:lineRule="exact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注：1、此表要求一式三份。</w:t>
      </w:r>
    </w:p>
    <w:p>
      <w:pPr>
        <w:spacing w:after="0" w:line="240" w:lineRule="exact"/>
        <w:ind w:firstLine="420" w:firstLineChars="200"/>
        <w:rPr>
          <w:rFonts w:hint="eastAsia" w:ascii="仿宋_GB2312" w:eastAsia="仿宋_GB2312"/>
          <w:bCs/>
        </w:rPr>
      </w:pPr>
      <w:r>
        <w:rPr>
          <w:rFonts w:hint="eastAsia" w:ascii="仿宋_GB2312" w:eastAsia="仿宋_GB2312"/>
          <w:bCs/>
        </w:rPr>
        <w:t>2、在表的右上角指定位置贴小一寸相片一张，另交一张同版相片给报考单位。</w:t>
      </w:r>
    </w:p>
    <w:p>
      <w:pPr>
        <w:numPr>
          <w:ilvl w:val="0"/>
          <w:numId w:val="1"/>
        </w:numPr>
        <w:spacing w:after="0" w:line="240" w:lineRule="exact"/>
        <w:ind w:firstLine="420" w:firstLineChars="200"/>
      </w:pPr>
      <w:r>
        <w:rPr>
          <w:rFonts w:hint="eastAsia" w:ascii="仿宋_GB2312" w:eastAsia="仿宋_GB2312"/>
          <w:bCs/>
        </w:rPr>
        <w:t>此表填写内容必须真实，否则取消资格。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C6711B"/>
    <w:multiLevelType w:val="singleLevel"/>
    <w:tmpl w:val="B4C6711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F0DA3"/>
    <w:rsid w:val="5AE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2021-12-27T09:35:00Z</dcterms:created>
  <dc:creator>雨影霜痕</dc:creator>
  <cp:lastModifiedBy>雨影霜痕</cp:lastModifiedBy>
  <dcterms:modified xsi:type="dcterms:W3CDTF">2021-12-27T09:36:40Z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